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9" w:rsidRDefault="00AF7516" w:rsidP="00AF7516">
      <w:pPr>
        <w:pStyle w:val="Kop1"/>
        <w:ind w:left="0" w:firstLine="0"/>
        <w:rPr>
          <w:i/>
          <w:sz w:val="24"/>
          <w:u w:val="none"/>
        </w:rPr>
      </w:pPr>
      <w:bookmarkStart w:id="0" w:name="_GoBack"/>
      <w:bookmarkEnd w:id="0"/>
      <w:r>
        <w:rPr>
          <w:b/>
          <w:sz w:val="24"/>
        </w:rPr>
        <w:t>Opdracht beschoeiingen</w:t>
      </w:r>
    </w:p>
    <w:p w:rsidR="004F7A19" w:rsidRDefault="004F7A19">
      <w:pPr>
        <w:pStyle w:val="bronvermelding"/>
        <w:tabs>
          <w:tab w:val="clear" w:pos="9360"/>
        </w:tabs>
        <w:suppressAutoHyphens w:val="0"/>
        <w:rPr>
          <w:b/>
          <w:sz w:val="24"/>
          <w:u w:val="single"/>
          <w:lang w:val="nl-NL"/>
        </w:rPr>
      </w:pPr>
    </w:p>
    <w:p w:rsidR="004F7A19" w:rsidRDefault="00AF7516">
      <w:pPr>
        <w:pStyle w:val="bronvermelding"/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 xml:space="preserve">Maak van de beschoeiing fig. 12.5 een VA, een BA en een </w:t>
      </w:r>
      <w:proofErr w:type="spellStart"/>
      <w:r>
        <w:rPr>
          <w:sz w:val="24"/>
          <w:lang w:val="nl-NL"/>
        </w:rPr>
        <w:t>drsn</w:t>
      </w:r>
      <w:proofErr w:type="spellEnd"/>
      <w:r>
        <w:rPr>
          <w:sz w:val="24"/>
          <w:lang w:val="nl-NL"/>
        </w:rPr>
        <w:t>. zoals in fig. 12.14. Alle gegevens over lengte, dikte, maaiveldhoogte, waterpeil, banket</w:t>
      </w:r>
      <w:r>
        <w:rPr>
          <w:sz w:val="24"/>
          <w:lang w:val="nl-NL"/>
        </w:rPr>
        <w:softHyphen/>
        <w:t>hoogte en hart-op-hart afstanden kan je op bijgaande tekeningen vinden, tenzij anders vermeld.</w:t>
      </w:r>
    </w:p>
    <w:p w:rsidR="004F7A19" w:rsidRDefault="00AF7516">
      <w:pPr>
        <w:pStyle w:val="bronvermelding"/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Let op de volgende punten: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Het is belangrijk dat je tekening precies op schaal op papier komt. Teken op ware grootte en breng de schaal er pas in op het moment dat je gaat printen.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Je moet wel van te voren nadenken over de schaalfactor voor onder meer de teksten, de arcering en de stippellijnen.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Gebruik normale schaalwaarden zoals 1:2, 1:5, 1:10 of 1:20. Niet: bijv. schaal 1:13.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 xml:space="preserve">Begin met horizontale constructielijnen, eerst door (0,0); daarna op afstanden van 1200, 1400, 1600, 1800 en 2000 voor de planken, op 20, 100, 120 en 140 voor het bovenaanzicht. 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Bepaal zelf de afstanden voor de slootbodem en het waterpeil.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Bepaal ook de verticale constructielijnen.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 xml:space="preserve">Schrijf de volledige tekst bij de tekeningen; Bijv.: </w:t>
      </w:r>
      <w:r>
        <w:rPr>
          <w:b/>
          <w:sz w:val="24"/>
          <w:lang w:val="nl-NL"/>
        </w:rPr>
        <w:t>vooraanzicht beschoeiing</w:t>
      </w:r>
      <w:r>
        <w:rPr>
          <w:sz w:val="24"/>
          <w:lang w:val="nl-NL"/>
        </w:rPr>
        <w:t xml:space="preserve">. 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Schrijf naam, titel, klas, schaal en opdrachtgever op de plaats van de legenda.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 xml:space="preserve">Geef arceringen weer. Let hierbij op de juiste schaal. 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Je moet maatlijnen aan kunnen geven (maximaal 4 per tekening). Let hierbij op de juiste schaal van de pijlpunten en het maatgetal. Maak gebruik van grijstinten.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Laat zien dat je kunt werken met streeplijnen. Deze heb je nodig voor de afbreeklijn bij de beschoeiing.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4"/>
          <w:lang w:val="nl-NL"/>
        </w:rPr>
      </w:pPr>
      <w:r>
        <w:rPr>
          <w:sz w:val="24"/>
          <w:lang w:val="nl-NL"/>
        </w:rPr>
        <w:t>Heel belangrijk is de print van je technische tekening. Let op de kantlijn. Let er verder op dat een dampaal van 2000 mm bij schaal 1:10 ook werkelijk 200 mm is als je er een meetlat langs legt.</w:t>
      </w:r>
    </w:p>
    <w:p w:rsidR="004F7A19" w:rsidRDefault="00AF7516">
      <w:pPr>
        <w:pStyle w:val="bronvermelding"/>
        <w:numPr>
          <w:ilvl w:val="0"/>
          <w:numId w:val="8"/>
        </w:numPr>
        <w:tabs>
          <w:tab w:val="clear" w:pos="9360"/>
        </w:tabs>
        <w:suppressAutoHyphens w:val="0"/>
        <w:rPr>
          <w:sz w:val="22"/>
          <w:lang w:val="nl-NL"/>
        </w:rPr>
      </w:pPr>
      <w:r>
        <w:rPr>
          <w:sz w:val="24"/>
          <w:lang w:val="nl-NL"/>
        </w:rPr>
        <w:t>Zorg voor een mooie bladvulling: niet te vol en niet te leeg; onderdelen niet te dicht tegen elkaar aan.</w:t>
      </w:r>
    </w:p>
    <w:sectPr w:rsidR="004F7A19"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B9" w:rsidRDefault="003B30B9">
      <w:pPr>
        <w:spacing w:line="20" w:lineRule="exact"/>
        <w:rPr>
          <w:sz w:val="24"/>
        </w:rPr>
      </w:pPr>
    </w:p>
  </w:endnote>
  <w:endnote w:type="continuationSeparator" w:id="0">
    <w:p w:rsidR="003B30B9" w:rsidRDefault="003B30B9">
      <w:r>
        <w:rPr>
          <w:sz w:val="24"/>
        </w:rPr>
        <w:t xml:space="preserve"> </w:t>
      </w:r>
    </w:p>
  </w:endnote>
  <w:endnote w:type="continuationNotice" w:id="1">
    <w:p w:rsidR="003B30B9" w:rsidRDefault="003B30B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19" w:rsidRDefault="00AF7516">
    <w:pPr>
      <w:pStyle w:val="Voetteks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</w:rPr>
      <w:t>H:\Div. documenten LWM\LWM\KUF6 vlg\opdracht beschoeiingen dec 2002.doc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DATE \@ "dd-MM-yy" </w:instrText>
    </w:r>
    <w:r>
      <w:rPr>
        <w:sz w:val="12"/>
      </w:rPr>
      <w:fldChar w:fldCharType="separate"/>
    </w:r>
    <w:r w:rsidR="00217714">
      <w:rPr>
        <w:noProof/>
        <w:sz w:val="12"/>
      </w:rPr>
      <w:t>05-01-16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TIME \@ "H:mm" </w:instrText>
    </w:r>
    <w:r>
      <w:rPr>
        <w:sz w:val="12"/>
      </w:rPr>
      <w:fldChar w:fldCharType="separate"/>
    </w:r>
    <w:r w:rsidR="00217714">
      <w:rPr>
        <w:noProof/>
        <w:sz w:val="12"/>
      </w:rPr>
      <w:t>14:02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B9" w:rsidRDefault="003B30B9">
      <w:r>
        <w:rPr>
          <w:sz w:val="24"/>
        </w:rPr>
        <w:separator/>
      </w:r>
    </w:p>
  </w:footnote>
  <w:footnote w:type="continuationSeparator" w:id="0">
    <w:p w:rsidR="003B30B9" w:rsidRDefault="003B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D43"/>
    <w:multiLevelType w:val="singleLevel"/>
    <w:tmpl w:val="81C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3701F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34683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CE2A7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C8273B"/>
    <w:multiLevelType w:val="singleLevel"/>
    <w:tmpl w:val="73564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10BF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C84B3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B753E8"/>
    <w:multiLevelType w:val="singleLevel"/>
    <w:tmpl w:val="7E3E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6"/>
    <w:rsid w:val="00217714"/>
    <w:rsid w:val="003B30B9"/>
    <w:rsid w:val="004F7A19"/>
    <w:rsid w:val="00A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6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</w:tabs>
      <w:ind w:left="720" w:hanging="720"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</w:tabs>
      <w:ind w:left="720" w:hanging="720"/>
      <w:jc w:val="center"/>
      <w:outlineLvl w:val="1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75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51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6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</w:tabs>
      <w:ind w:left="720" w:hanging="720"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</w:tabs>
      <w:ind w:left="720" w:hanging="720"/>
      <w:jc w:val="center"/>
      <w:outlineLvl w:val="1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75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51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WLOb</vt:lpstr>
    </vt:vector>
  </TitlesOfParts>
  <Company>A.O.C.Twente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WLOb</dc:title>
  <dc:creator>L.W.&amp;M.</dc:creator>
  <cp:lastModifiedBy>Dick van der Neut</cp:lastModifiedBy>
  <cp:revision>2</cp:revision>
  <cp:lastPrinted>2003-09-23T10:19:00Z</cp:lastPrinted>
  <dcterms:created xsi:type="dcterms:W3CDTF">2016-01-05T13:02:00Z</dcterms:created>
  <dcterms:modified xsi:type="dcterms:W3CDTF">2016-01-05T13:02:00Z</dcterms:modified>
</cp:coreProperties>
</file>